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C9" w:rsidRPr="00A931F7" w:rsidRDefault="00754DC9" w:rsidP="00754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1F7">
        <w:rPr>
          <w:rFonts w:ascii="Times New Roman" w:hAnsi="Times New Roman"/>
          <w:sz w:val="24"/>
          <w:szCs w:val="24"/>
        </w:rPr>
        <w:t>Vysoká škola zdravotníctva</w:t>
      </w:r>
      <w:r>
        <w:rPr>
          <w:rFonts w:ascii="Times New Roman" w:hAnsi="Times New Roman"/>
          <w:sz w:val="24"/>
          <w:szCs w:val="24"/>
        </w:rPr>
        <w:t xml:space="preserve"> a sociálnej práce sv. Alžbety v Bratislave, </w:t>
      </w:r>
      <w:proofErr w:type="spellStart"/>
      <w:r>
        <w:rPr>
          <w:rFonts w:ascii="Times New Roman" w:hAnsi="Times New Roman"/>
          <w:sz w:val="24"/>
          <w:szCs w:val="24"/>
        </w:rPr>
        <w:t>n.o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4DC9" w:rsidRPr="00A931F7" w:rsidRDefault="00754DC9" w:rsidP="00754D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>
        <w:rPr>
          <w:rFonts w:ascii="Times New Roman" w:hAnsi="Times New Roman"/>
          <w:b/>
          <w:noProof/>
          <w:sz w:val="24"/>
          <w:szCs w:val="24"/>
        </w:rPr>
        <w:t>racovisko bl. Sáry Salkaházi v  Rožňave</w:t>
      </w:r>
    </w:p>
    <w:p w:rsidR="00754DC9" w:rsidRPr="00A931F7" w:rsidRDefault="00754DC9" w:rsidP="00754D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754DC9" w:rsidRPr="00A931F7" w:rsidRDefault="00754DC9" w:rsidP="00754DC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  <w:t>INFORMATIKA II</w:t>
      </w:r>
      <w:r w:rsidRPr="00A931F7">
        <w:rPr>
          <w:rFonts w:ascii="Times New Roman" w:hAnsi="Times New Roman"/>
          <w:iCs/>
          <w:szCs w:val="24"/>
        </w:rPr>
        <w:tab/>
      </w:r>
    </w:p>
    <w:p w:rsidR="00754DC9" w:rsidRPr="00A931F7" w:rsidRDefault="00754DC9" w:rsidP="00754DC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Informatika I</w:t>
      </w:r>
    </w:p>
    <w:p w:rsidR="00754DC9" w:rsidRPr="00A931F7" w:rsidRDefault="00754DC9" w:rsidP="00754DC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754DC9" w:rsidRPr="00A931F7" w:rsidRDefault="00754DC9" w:rsidP="00754DC9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Výberový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>
        <w:rPr>
          <w:rFonts w:ascii="Times New Roman" w:hAnsi="Times New Roman"/>
          <w:iCs/>
          <w:szCs w:val="24"/>
        </w:rPr>
        <w:t xml:space="preserve">III. </w:t>
      </w:r>
      <w:r w:rsidRPr="00A931F7">
        <w:rPr>
          <w:rFonts w:ascii="Times New Roman" w:hAnsi="Times New Roman"/>
          <w:iCs/>
          <w:szCs w:val="24"/>
        </w:rPr>
        <w:t xml:space="preserve"> ročník /</w:t>
      </w:r>
      <w:r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:rsidR="00754DC9" w:rsidRPr="00A931F7" w:rsidRDefault="00754DC9" w:rsidP="00754DC9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>
        <w:rPr>
          <w:rFonts w:ascii="Times New Roman" w:hAnsi="Times New Roman"/>
          <w:iCs/>
          <w:noProof/>
          <w:szCs w:val="24"/>
        </w:rPr>
        <w:t xml:space="preserve">            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b/>
          <w:iCs/>
          <w:szCs w:val="24"/>
        </w:rPr>
        <w:t xml:space="preserve">15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754DC9" w:rsidRDefault="00754DC9" w:rsidP="00754DC9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          </w:t>
      </w:r>
      <w:r w:rsidRPr="00A931F7">
        <w:rPr>
          <w:rFonts w:ascii="Times New Roman" w:hAnsi="Times New Roman"/>
          <w:bCs/>
          <w:iCs/>
          <w:noProof/>
          <w:szCs w:val="24"/>
        </w:rPr>
        <w:t>zápočet</w:t>
      </w:r>
      <w:r w:rsidRPr="00A931F7">
        <w:rPr>
          <w:rFonts w:ascii="Times New Roman" w:hAnsi="Times New Roman"/>
          <w:iCs/>
          <w:szCs w:val="24"/>
        </w:rPr>
        <w:t xml:space="preserve"> 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iCs/>
          <w:szCs w:val="24"/>
        </w:rPr>
        <w:t xml:space="preserve">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/>
          <w:iCs/>
          <w:szCs w:val="24"/>
        </w:rPr>
        <w:t xml:space="preserve">1 </w:t>
      </w:r>
      <w:r w:rsidRPr="00A931F7">
        <w:rPr>
          <w:rFonts w:ascii="Times New Roman" w:hAnsi="Times New Roman"/>
          <w:bCs/>
          <w:iCs/>
          <w:szCs w:val="24"/>
        </w:rPr>
        <w:t>kredit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91"/>
        <w:gridCol w:w="7079"/>
      </w:tblGrid>
      <w:tr w:rsidR="00754DC9" w:rsidTr="003743E7">
        <w:tc>
          <w:tcPr>
            <w:tcW w:w="1555" w:type="dxa"/>
          </w:tcPr>
          <w:p w:rsidR="00754DC9" w:rsidRPr="007256B9" w:rsidRDefault="00754DC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Elektronické zdravotníctvo</w:t>
            </w:r>
          </w:p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A0">
              <w:rPr>
                <w:rFonts w:ascii="Times New Roman" w:hAnsi="Times New Roman" w:cs="Times New Roman"/>
                <w:sz w:val="24"/>
                <w:szCs w:val="24"/>
              </w:rPr>
              <w:t xml:space="preserve">Princípy budovania </w:t>
            </w:r>
            <w:proofErr w:type="spellStart"/>
            <w:r w:rsidRPr="002348A0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</w:p>
          <w:p w:rsidR="00754DC9" w:rsidRPr="009700AD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8E">
              <w:rPr>
                <w:rFonts w:ascii="Times New Roman" w:hAnsi="Times New Roman" w:cs="Times New Roman"/>
                <w:sz w:val="24"/>
                <w:szCs w:val="24"/>
              </w:rPr>
              <w:t xml:space="preserve">Prioritné služby </w:t>
            </w:r>
            <w:proofErr w:type="spellStart"/>
            <w:r w:rsidRPr="00E41A8E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5FD">
              <w:rPr>
                <w:rFonts w:ascii="Times New Roman" w:hAnsi="Times New Roman" w:cs="Times New Roman"/>
                <w:sz w:val="24"/>
                <w:szCs w:val="24"/>
              </w:rPr>
              <w:t>Elektronická zdravotná knižka občana</w:t>
            </w:r>
          </w:p>
        </w:tc>
      </w:tr>
      <w:tr w:rsidR="00754DC9" w:rsidTr="003743E7">
        <w:tc>
          <w:tcPr>
            <w:tcW w:w="1555" w:type="dxa"/>
          </w:tcPr>
          <w:p w:rsidR="00754DC9" w:rsidRPr="007256B9" w:rsidRDefault="00754DC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2C">
              <w:rPr>
                <w:rFonts w:ascii="Times New Roman" w:hAnsi="Times New Roman" w:cs="Times New Roman"/>
                <w:sz w:val="24"/>
                <w:szCs w:val="24"/>
              </w:rPr>
              <w:t>Elektronický zdravotný záznam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1A9">
              <w:rPr>
                <w:rFonts w:ascii="Times New Roman" w:hAnsi="Times New Roman" w:cs="Times New Roman"/>
                <w:sz w:val="24"/>
                <w:szCs w:val="24"/>
              </w:rPr>
              <w:t>Vedenie zdravotnej dokumentácie a slovenská legislatíva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C2E">
              <w:rPr>
                <w:rFonts w:ascii="Times New Roman" w:hAnsi="Times New Roman" w:cs="Times New Roman"/>
                <w:sz w:val="24"/>
                <w:szCs w:val="24"/>
              </w:rPr>
              <w:t>Ochrana osobných údajov</w:t>
            </w:r>
          </w:p>
          <w:p w:rsidR="00754DC9" w:rsidRPr="00E14B2C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2">
              <w:rPr>
                <w:rFonts w:ascii="Times New Roman" w:hAnsi="Times New Roman" w:cs="Times New Roman"/>
                <w:sz w:val="24"/>
                <w:szCs w:val="24"/>
              </w:rPr>
              <w:t>Formy zdravotných dokumentácií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CCA">
              <w:rPr>
                <w:rFonts w:ascii="Times New Roman" w:hAnsi="Times New Roman" w:cs="Times New Roman"/>
                <w:sz w:val="24"/>
                <w:szCs w:val="24"/>
              </w:rPr>
              <w:t>Elektronický podpis a jeho využitie</w:t>
            </w:r>
          </w:p>
        </w:tc>
      </w:tr>
      <w:tr w:rsidR="00754DC9" w:rsidTr="003743E7">
        <w:tc>
          <w:tcPr>
            <w:tcW w:w="1555" w:type="dxa"/>
          </w:tcPr>
          <w:p w:rsidR="00754DC9" w:rsidRPr="007256B9" w:rsidRDefault="00754DC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B6">
              <w:rPr>
                <w:rFonts w:ascii="Times New Roman" w:hAnsi="Times New Roman" w:cs="Times New Roman"/>
                <w:sz w:val="24"/>
                <w:szCs w:val="24"/>
              </w:rPr>
              <w:t>Telemedicína</w:t>
            </w:r>
            <w:proofErr w:type="spellEnd"/>
            <w:r w:rsidRPr="00F60FB6">
              <w:rPr>
                <w:rFonts w:ascii="Times New Roman" w:hAnsi="Times New Roman" w:cs="Times New Roman"/>
                <w:sz w:val="24"/>
                <w:szCs w:val="24"/>
              </w:rPr>
              <w:t xml:space="preserve"> a jej aplikácie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5C64">
              <w:rPr>
                <w:rFonts w:ascii="Times New Roman" w:hAnsi="Times New Roman" w:cs="Times New Roman"/>
                <w:sz w:val="24"/>
                <w:szCs w:val="24"/>
              </w:rPr>
              <w:t xml:space="preserve">Princípy </w:t>
            </w:r>
            <w:proofErr w:type="spellStart"/>
            <w:r w:rsidRPr="00785C64">
              <w:rPr>
                <w:rFonts w:ascii="Times New Roman" w:hAnsi="Times New Roman" w:cs="Times New Roman"/>
                <w:sz w:val="24"/>
                <w:szCs w:val="24"/>
              </w:rPr>
              <w:t>telemedicíny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5C64">
              <w:rPr>
                <w:rFonts w:ascii="Times New Roman" w:hAnsi="Times New Roman" w:cs="Times New Roman"/>
                <w:sz w:val="24"/>
                <w:szCs w:val="24"/>
              </w:rPr>
              <w:t xml:space="preserve">Oblasti </w:t>
            </w:r>
            <w:proofErr w:type="spellStart"/>
            <w:r w:rsidRPr="00785C64">
              <w:rPr>
                <w:rFonts w:ascii="Times New Roman" w:hAnsi="Times New Roman" w:cs="Times New Roman"/>
                <w:sz w:val="24"/>
                <w:szCs w:val="24"/>
              </w:rPr>
              <w:t>telemedicíny</w:t>
            </w:r>
            <w:proofErr w:type="spellEnd"/>
          </w:p>
          <w:p w:rsidR="00754DC9" w:rsidRPr="00F60FB6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8">
              <w:rPr>
                <w:rFonts w:ascii="Times New Roman" w:hAnsi="Times New Roman" w:cs="Times New Roman"/>
                <w:sz w:val="24"/>
                <w:szCs w:val="24"/>
              </w:rPr>
              <w:t>Informačné systémy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3298">
              <w:rPr>
                <w:rFonts w:ascii="Times New Roman" w:hAnsi="Times New Roman" w:cs="Times New Roman"/>
                <w:sz w:val="24"/>
                <w:szCs w:val="24"/>
              </w:rPr>
              <w:t>zdravotníctve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C4">
              <w:rPr>
                <w:rFonts w:ascii="Times New Roman" w:hAnsi="Times New Roman" w:cs="Times New Roman"/>
                <w:sz w:val="24"/>
                <w:szCs w:val="24"/>
              </w:rPr>
              <w:t>Ambulantné informačné systémy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Laboratórne informačné systémy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Nemocničné informačné systémy</w:t>
            </w:r>
          </w:p>
        </w:tc>
      </w:tr>
    </w:tbl>
    <w:p w:rsidR="00754DC9" w:rsidRDefault="00754DC9" w:rsidP="00754DC9"/>
    <w:p w:rsidR="00754DC9" w:rsidRPr="008D6809" w:rsidRDefault="00754DC9" w:rsidP="00754D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754DC9" w:rsidRPr="00DD22E7" w:rsidRDefault="00754DC9" w:rsidP="00754DC9">
      <w:pPr>
        <w:rPr>
          <w:rFonts w:ascii="Times New Roman" w:hAnsi="Times New Roman" w:cs="Times New Roman"/>
        </w:rPr>
      </w:pPr>
      <w:r w:rsidRPr="00DD22E7">
        <w:rPr>
          <w:rFonts w:ascii="Times New Roman" w:hAnsi="Times New Roman" w:cs="Times New Roman"/>
          <w:caps/>
        </w:rPr>
        <w:t>Majerník. J, Švída, M., Majerníková</w:t>
      </w:r>
      <w:r w:rsidRPr="00DD22E7">
        <w:rPr>
          <w:rFonts w:ascii="Times New Roman" w:hAnsi="Times New Roman" w:cs="Times New Roman"/>
        </w:rPr>
        <w:t xml:space="preserve">. Ž. 2010. </w:t>
      </w:r>
      <w:r w:rsidRPr="00DD22E7">
        <w:rPr>
          <w:rFonts w:ascii="Times New Roman" w:hAnsi="Times New Roman" w:cs="Times New Roman"/>
          <w:i/>
          <w:iCs/>
        </w:rPr>
        <w:t>Medicínska informatika</w:t>
      </w:r>
      <w:r w:rsidRPr="00DD22E7">
        <w:rPr>
          <w:rFonts w:ascii="Times New Roman" w:hAnsi="Times New Roman" w:cs="Times New Roman"/>
        </w:rPr>
        <w:t xml:space="preserve">  Košice: </w:t>
      </w:r>
      <w:proofErr w:type="spellStart"/>
      <w:r w:rsidRPr="00DD22E7">
        <w:rPr>
          <w:rFonts w:ascii="Times New Roman" w:hAnsi="Times New Roman" w:cs="Times New Roman"/>
        </w:rPr>
        <w:t>Equilibria</w:t>
      </w:r>
      <w:proofErr w:type="spellEnd"/>
      <w:r w:rsidRPr="00DD22E7">
        <w:rPr>
          <w:rFonts w:ascii="Times New Roman" w:hAnsi="Times New Roman" w:cs="Times New Roman"/>
        </w:rPr>
        <w:t>. 2010.   201s. ISBN 978–80–7097–811–5</w:t>
      </w:r>
    </w:p>
    <w:p w:rsidR="00754DC9" w:rsidRPr="00DD22E7" w:rsidRDefault="00754DC9" w:rsidP="00754DC9">
      <w:pPr>
        <w:rPr>
          <w:rFonts w:ascii="Times New Roman" w:hAnsi="Times New Roman" w:cs="Times New Roman"/>
        </w:rPr>
      </w:pPr>
      <w:r w:rsidRPr="00DD22E7">
        <w:rPr>
          <w:rFonts w:ascii="Times New Roman" w:hAnsi="Times New Roman" w:cs="Times New Roman"/>
        </w:rPr>
        <w:t xml:space="preserve">MAJERNÍK, J., KOTLÁROVÁ, K., 2010. Medicínska informatika II – Nemocničný informačný </w:t>
      </w:r>
      <w:proofErr w:type="spellStart"/>
      <w:r w:rsidRPr="00DD22E7">
        <w:rPr>
          <w:rFonts w:ascii="Times New Roman" w:hAnsi="Times New Roman" w:cs="Times New Roman"/>
        </w:rPr>
        <w:t>system</w:t>
      </w:r>
      <w:proofErr w:type="spellEnd"/>
      <w:r w:rsidRPr="00DD22E7">
        <w:rPr>
          <w:rFonts w:ascii="Times New Roman" w:hAnsi="Times New Roman" w:cs="Times New Roman"/>
        </w:rPr>
        <w:t xml:space="preserve">. Košice: </w:t>
      </w:r>
      <w:proofErr w:type="spellStart"/>
      <w:r w:rsidRPr="00DD22E7">
        <w:rPr>
          <w:rFonts w:ascii="Times New Roman" w:hAnsi="Times New Roman" w:cs="Times New Roman"/>
        </w:rPr>
        <w:t>Equilibria</w:t>
      </w:r>
      <w:proofErr w:type="spellEnd"/>
      <w:r w:rsidRPr="00DD22E7">
        <w:rPr>
          <w:rFonts w:ascii="Times New Roman" w:hAnsi="Times New Roman" w:cs="Times New Roman"/>
        </w:rPr>
        <w:t>. 2010. 232 s. ISBN 978–80–7097–812–2.</w:t>
      </w:r>
    </w:p>
    <w:p w:rsidR="00754DC9" w:rsidRPr="00D73124" w:rsidRDefault="00754DC9" w:rsidP="00754D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:rsidR="00754DC9" w:rsidRPr="00D73124" w:rsidRDefault="00754DC9" w:rsidP="00754DC9">
      <w:pPr>
        <w:rPr>
          <w:rFonts w:ascii="Times New Roman" w:hAnsi="Times New Roman" w:cs="Times New Roman"/>
        </w:rPr>
      </w:pPr>
      <w:r w:rsidRPr="00D73124">
        <w:rPr>
          <w:rFonts w:ascii="Times New Roman" w:hAnsi="Times New Roman" w:cs="Times New Roman"/>
        </w:rPr>
        <w:t>100% účasť na prednáškach a cvičeniach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2835"/>
      </w:tblGrid>
      <w:tr w:rsidR="00754DC9" w:rsidTr="003743E7">
        <w:tc>
          <w:tcPr>
            <w:tcW w:w="4390" w:type="dxa"/>
          </w:tcPr>
          <w:p w:rsidR="00754DC9" w:rsidRPr="00443A5E" w:rsidRDefault="00754DC9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2835" w:type="dxa"/>
          </w:tcPr>
          <w:p w:rsidR="00754DC9" w:rsidRPr="00443A5E" w:rsidRDefault="00754DC9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Bodové hodnotenie</w:t>
            </w:r>
          </w:p>
        </w:tc>
      </w:tr>
      <w:tr w:rsidR="00754DC9" w:rsidTr="003743E7">
        <w:tc>
          <w:tcPr>
            <w:tcW w:w="4390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Vypracovanie semestrálnej práce</w:t>
            </w:r>
          </w:p>
        </w:tc>
        <w:tc>
          <w:tcPr>
            <w:tcW w:w="2835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754DC9" w:rsidTr="003743E7">
        <w:tc>
          <w:tcPr>
            <w:tcW w:w="4390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Prezentácia semestrálnej práce</w:t>
            </w:r>
          </w:p>
        </w:tc>
        <w:tc>
          <w:tcPr>
            <w:tcW w:w="2835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754DC9" w:rsidTr="003743E7">
        <w:tc>
          <w:tcPr>
            <w:tcW w:w="4390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Možný počet bodov</w:t>
            </w:r>
          </w:p>
        </w:tc>
        <w:tc>
          <w:tcPr>
            <w:tcW w:w="2835" w:type="dxa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100b </w:t>
            </w:r>
          </w:p>
        </w:tc>
      </w:tr>
      <w:tr w:rsidR="00754DC9" w:rsidTr="003743E7">
        <w:tc>
          <w:tcPr>
            <w:tcW w:w="7225" w:type="dxa"/>
            <w:gridSpan w:val="2"/>
          </w:tcPr>
          <w:p w:rsidR="00754DC9" w:rsidRDefault="00754DC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udeleniu zápočtu je potrebné získať minimálne 65 b</w:t>
            </w:r>
          </w:p>
        </w:tc>
      </w:tr>
    </w:tbl>
    <w:p w:rsidR="00754DC9" w:rsidRDefault="00754DC9" w:rsidP="00754DC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54DC9" w:rsidRPr="00EA4487" w:rsidRDefault="00754DC9" w:rsidP="00754DC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Ukončenie predmetu: z</w:t>
      </w:r>
      <w:bookmarkStart w:id="0" w:name="_GoBack"/>
      <w:bookmarkEnd w:id="0"/>
      <w:r w:rsidRPr="00EA4487">
        <w:rPr>
          <w:rFonts w:ascii="Times New Roman" w:hAnsi="Times New Roman" w:cs="Times New Roman"/>
          <w:b/>
          <w:bCs/>
        </w:rPr>
        <w:t>ápočet</w:t>
      </w:r>
    </w:p>
    <w:p w:rsidR="00754DC9" w:rsidRDefault="00754DC9" w:rsidP="00754DC9"/>
    <w:p w:rsidR="00754DC9" w:rsidRDefault="00754DC9" w:rsidP="00754DC9"/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9"/>
    <w:rsid w:val="00234577"/>
    <w:rsid w:val="004F481C"/>
    <w:rsid w:val="007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FA6"/>
  <w15:chartTrackingRefBased/>
  <w15:docId w15:val="{1644A17B-F536-4376-9301-BD99E7D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DC9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4D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2024-08-22T06:50:00Z</dcterms:created>
  <dcterms:modified xsi:type="dcterms:W3CDTF">2024-08-22T06:52:00Z</dcterms:modified>
</cp:coreProperties>
</file>