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96" w:rsidRPr="007B1164" w:rsidRDefault="001B1496" w:rsidP="005E42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B1164">
        <w:rPr>
          <w:rFonts w:ascii="Times New Roman" w:hAnsi="Times New Roman" w:cs="Times New Roman"/>
          <w:b/>
          <w:bCs/>
          <w:sz w:val="24"/>
          <w:szCs w:val="24"/>
        </w:rPr>
        <w:t>Študenti a vyučujúce na X. ročníku konfe</w:t>
      </w:r>
      <w:r w:rsidR="007B1164">
        <w:rPr>
          <w:rFonts w:ascii="Times New Roman" w:hAnsi="Times New Roman" w:cs="Times New Roman"/>
          <w:b/>
          <w:bCs/>
          <w:sz w:val="24"/>
          <w:szCs w:val="24"/>
        </w:rPr>
        <w:t>rencie ambulantných sestier a pôrodných asistentiek</w:t>
      </w:r>
    </w:p>
    <w:p w:rsidR="007B1164" w:rsidRDefault="007B1164" w:rsidP="005E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96" w:rsidRPr="007B1164" w:rsidRDefault="00A11C98" w:rsidP="007B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164">
        <w:rPr>
          <w:rFonts w:ascii="Times New Roman" w:hAnsi="Times New Roman" w:cs="Times New Roman"/>
          <w:sz w:val="24"/>
          <w:szCs w:val="24"/>
        </w:rPr>
        <w:t>V dňoch 6. – 7. marca 2020 sa v </w:t>
      </w:r>
      <w:r w:rsidR="009F2E56" w:rsidRPr="007B1164">
        <w:rPr>
          <w:rFonts w:ascii="Times New Roman" w:hAnsi="Times New Roman" w:cs="Times New Roman"/>
          <w:sz w:val="24"/>
          <w:szCs w:val="24"/>
        </w:rPr>
        <w:t>Poprade</w:t>
      </w:r>
      <w:r w:rsidRPr="007B1164">
        <w:rPr>
          <w:rFonts w:ascii="Times New Roman" w:hAnsi="Times New Roman" w:cs="Times New Roman"/>
          <w:sz w:val="24"/>
          <w:szCs w:val="24"/>
        </w:rPr>
        <w:t xml:space="preserve"> uskutočnil X. ročník konferencie ambulantných sestier a pôrodných asistentiek</w:t>
      </w:r>
      <w:r w:rsidR="00C30A09" w:rsidRPr="007B1164">
        <w:rPr>
          <w:rFonts w:ascii="Times New Roman" w:hAnsi="Times New Roman" w:cs="Times New Roman"/>
          <w:sz w:val="24"/>
          <w:szCs w:val="24"/>
        </w:rPr>
        <w:t xml:space="preserve">, na ktorého 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príprave </w:t>
      </w:r>
      <w:r w:rsidR="003F6A86" w:rsidRPr="007B1164">
        <w:rPr>
          <w:rFonts w:ascii="Times New Roman" w:hAnsi="Times New Roman" w:cs="Times New Roman"/>
          <w:sz w:val="24"/>
          <w:szCs w:val="24"/>
        </w:rPr>
        <w:t xml:space="preserve">spolu s ďalšími organizátormi 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participovala VŠ </w:t>
      </w:r>
      <w:proofErr w:type="spellStart"/>
      <w:r w:rsidR="001B1496" w:rsidRPr="007B1164">
        <w:rPr>
          <w:rFonts w:ascii="Times New Roman" w:hAnsi="Times New Roman" w:cs="Times New Roman"/>
          <w:sz w:val="24"/>
          <w:szCs w:val="24"/>
        </w:rPr>
        <w:t>ZaSP</w:t>
      </w:r>
      <w:proofErr w:type="spellEnd"/>
      <w:r w:rsidR="001B1496" w:rsidRPr="007B1164">
        <w:rPr>
          <w:rFonts w:ascii="Times New Roman" w:hAnsi="Times New Roman" w:cs="Times New Roman"/>
          <w:sz w:val="24"/>
          <w:szCs w:val="24"/>
        </w:rPr>
        <w:t xml:space="preserve"> sv. Alžbety, detašované pracovisko </w:t>
      </w:r>
      <w:proofErr w:type="spellStart"/>
      <w:r w:rsidR="00C30A09" w:rsidRPr="007B1164">
        <w:rPr>
          <w:rFonts w:ascii="Times New Roman" w:hAnsi="Times New Roman" w:cs="Times New Roman"/>
          <w:sz w:val="24"/>
          <w:szCs w:val="24"/>
        </w:rPr>
        <w:t>b</w:t>
      </w:r>
      <w:r w:rsidR="001B1496" w:rsidRPr="007B116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B1496" w:rsidRPr="007B1164">
        <w:rPr>
          <w:rFonts w:ascii="Times New Roman" w:hAnsi="Times New Roman" w:cs="Times New Roman"/>
          <w:sz w:val="24"/>
          <w:szCs w:val="24"/>
        </w:rPr>
        <w:t xml:space="preserve">. Sáry </w:t>
      </w:r>
      <w:proofErr w:type="spellStart"/>
      <w:r w:rsidR="001B1496" w:rsidRPr="007B1164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="001B1496" w:rsidRPr="007B1164">
        <w:rPr>
          <w:rFonts w:ascii="Times New Roman" w:hAnsi="Times New Roman" w:cs="Times New Roman"/>
          <w:sz w:val="24"/>
          <w:szCs w:val="24"/>
        </w:rPr>
        <w:t xml:space="preserve"> v Rožňave. </w:t>
      </w:r>
      <w:r w:rsidR="004D0DE8" w:rsidRPr="007B1164">
        <w:rPr>
          <w:rFonts w:ascii="Times New Roman" w:hAnsi="Times New Roman" w:cs="Times New Roman"/>
          <w:sz w:val="24"/>
          <w:szCs w:val="24"/>
        </w:rPr>
        <w:t>Vyše 150 účastníkov si na odbornom podujatí</w:t>
      </w:r>
      <w:r w:rsidR="009F2E56" w:rsidRPr="007B1164">
        <w:rPr>
          <w:rFonts w:ascii="Times New Roman" w:hAnsi="Times New Roman" w:cs="Times New Roman"/>
          <w:sz w:val="24"/>
          <w:szCs w:val="24"/>
        </w:rPr>
        <w:t xml:space="preserve"> vypočulo</w:t>
      </w:r>
      <w:r w:rsidR="004D0DE8" w:rsidRPr="007B1164">
        <w:rPr>
          <w:rFonts w:ascii="Times New Roman" w:hAnsi="Times New Roman" w:cs="Times New Roman"/>
          <w:sz w:val="24"/>
          <w:szCs w:val="24"/>
        </w:rPr>
        <w:t xml:space="preserve"> </w:t>
      </w:r>
      <w:r w:rsidR="00AA2A53" w:rsidRPr="007B1164">
        <w:rPr>
          <w:rFonts w:ascii="Times New Roman" w:hAnsi="Times New Roman" w:cs="Times New Roman"/>
          <w:sz w:val="24"/>
          <w:szCs w:val="24"/>
        </w:rPr>
        <w:t xml:space="preserve">spolu </w:t>
      </w:r>
      <w:r w:rsidR="004D0DE8" w:rsidRPr="007B1164">
        <w:rPr>
          <w:rFonts w:ascii="Times New Roman" w:hAnsi="Times New Roman" w:cs="Times New Roman"/>
          <w:sz w:val="24"/>
          <w:szCs w:val="24"/>
        </w:rPr>
        <w:t xml:space="preserve">47 prednášok </w:t>
      </w:r>
      <w:r w:rsidR="00EC00B7" w:rsidRPr="007B1164">
        <w:rPr>
          <w:rFonts w:ascii="Times New Roman" w:hAnsi="Times New Roman" w:cs="Times New Roman"/>
          <w:sz w:val="24"/>
          <w:szCs w:val="24"/>
        </w:rPr>
        <w:t xml:space="preserve">od </w:t>
      </w:r>
      <w:r w:rsidR="004D0DE8" w:rsidRPr="007B1164">
        <w:rPr>
          <w:rFonts w:ascii="Times New Roman" w:hAnsi="Times New Roman" w:cs="Times New Roman"/>
          <w:sz w:val="24"/>
          <w:szCs w:val="24"/>
        </w:rPr>
        <w:t>domácich i zahraničných autorov.</w:t>
      </w:r>
      <w:r w:rsidR="0069641A" w:rsidRPr="007B1164">
        <w:rPr>
          <w:rFonts w:ascii="Times New Roman" w:hAnsi="Times New Roman" w:cs="Times New Roman"/>
          <w:sz w:val="24"/>
          <w:szCs w:val="24"/>
        </w:rPr>
        <w:t xml:space="preserve"> </w:t>
      </w:r>
      <w:r w:rsidR="009F2E56" w:rsidRPr="007B1164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EC00B7" w:rsidRPr="007B1164">
        <w:rPr>
          <w:rFonts w:ascii="Times New Roman" w:hAnsi="Times New Roman" w:cs="Times New Roman"/>
          <w:sz w:val="24"/>
          <w:szCs w:val="24"/>
        </w:rPr>
        <w:t xml:space="preserve">prednáškové </w:t>
      </w:r>
      <w:r w:rsidR="009F2E56" w:rsidRPr="007B1164">
        <w:rPr>
          <w:rFonts w:ascii="Times New Roman" w:hAnsi="Times New Roman" w:cs="Times New Roman"/>
          <w:sz w:val="24"/>
          <w:szCs w:val="24"/>
        </w:rPr>
        <w:t>bloky boli</w:t>
      </w:r>
      <w:r w:rsidR="00F119B0" w:rsidRPr="007B1164">
        <w:rPr>
          <w:rFonts w:ascii="Times New Roman" w:hAnsi="Times New Roman" w:cs="Times New Roman"/>
          <w:sz w:val="24"/>
          <w:szCs w:val="24"/>
        </w:rPr>
        <w:t xml:space="preserve"> rôznorodo </w:t>
      </w:r>
      <w:r w:rsidR="009F2E56" w:rsidRPr="007B1164">
        <w:rPr>
          <w:rFonts w:ascii="Times New Roman" w:hAnsi="Times New Roman" w:cs="Times New Roman"/>
          <w:sz w:val="24"/>
          <w:szCs w:val="24"/>
        </w:rPr>
        <w:t>tematicky zamerané</w:t>
      </w:r>
      <w:r w:rsidR="00F119B0" w:rsidRPr="007B1164">
        <w:rPr>
          <w:rFonts w:ascii="Times New Roman" w:hAnsi="Times New Roman" w:cs="Times New Roman"/>
          <w:sz w:val="24"/>
          <w:szCs w:val="24"/>
        </w:rPr>
        <w:t xml:space="preserve">. </w:t>
      </w:r>
      <w:r w:rsidR="009F2E56" w:rsidRPr="007B1164">
        <w:rPr>
          <w:rFonts w:ascii="Times New Roman" w:hAnsi="Times New Roman" w:cs="Times New Roman"/>
          <w:sz w:val="24"/>
          <w:szCs w:val="24"/>
        </w:rPr>
        <w:t>Mimoriadnym prínosom boli témy prezentované zástupcami štyroch slovenských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 (VŠ </w:t>
      </w:r>
      <w:proofErr w:type="spellStart"/>
      <w:r w:rsidR="001B1496" w:rsidRPr="007B1164">
        <w:rPr>
          <w:rFonts w:ascii="Times New Roman" w:hAnsi="Times New Roman" w:cs="Times New Roman"/>
          <w:sz w:val="24"/>
          <w:szCs w:val="24"/>
        </w:rPr>
        <w:t>ZaSP</w:t>
      </w:r>
      <w:proofErr w:type="spellEnd"/>
      <w:r w:rsidR="001B1496" w:rsidRPr="007B1164">
        <w:rPr>
          <w:rFonts w:ascii="Times New Roman" w:hAnsi="Times New Roman" w:cs="Times New Roman"/>
          <w:sz w:val="24"/>
          <w:szCs w:val="24"/>
        </w:rPr>
        <w:t xml:space="preserve"> sv. Alžbety, detašované pracovisko v Rožňave, FZO PU v Prešove, KU v Ružomberku, SZU so sídlom v Banskej Bystrici)</w:t>
      </w:r>
      <w:r w:rsidR="009F2E56" w:rsidRPr="007B1164">
        <w:rPr>
          <w:rFonts w:ascii="Times New Roman" w:hAnsi="Times New Roman" w:cs="Times New Roman"/>
          <w:sz w:val="24"/>
          <w:szCs w:val="24"/>
        </w:rPr>
        <w:t xml:space="preserve"> a dvoch českých vysokoškolských pracovísk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 (Geriatrická klinika 1</w:t>
      </w:r>
      <w:r w:rsidR="009F2E56" w:rsidRPr="007B1164">
        <w:rPr>
          <w:rFonts w:ascii="Times New Roman" w:hAnsi="Times New Roman" w:cs="Times New Roman"/>
          <w:sz w:val="24"/>
          <w:szCs w:val="24"/>
        </w:rPr>
        <w:t>.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 lekárskej fakulty Karlovej univerzity v Prahe, </w:t>
      </w:r>
      <w:proofErr w:type="spellStart"/>
      <w:r w:rsidR="001B1496" w:rsidRPr="007B1164">
        <w:rPr>
          <w:rFonts w:ascii="Times New Roman" w:hAnsi="Times New Roman" w:cs="Times New Roman"/>
          <w:sz w:val="24"/>
          <w:szCs w:val="24"/>
        </w:rPr>
        <w:t>Jihočeská</w:t>
      </w:r>
      <w:proofErr w:type="spellEnd"/>
      <w:r w:rsidR="001B1496" w:rsidRPr="007B1164">
        <w:rPr>
          <w:rFonts w:ascii="Times New Roman" w:hAnsi="Times New Roman" w:cs="Times New Roman"/>
          <w:sz w:val="24"/>
          <w:szCs w:val="24"/>
        </w:rPr>
        <w:t xml:space="preserve"> univerzita v Českých </w:t>
      </w:r>
      <w:proofErr w:type="spellStart"/>
      <w:r w:rsidR="001B1496" w:rsidRPr="007B1164">
        <w:rPr>
          <w:rFonts w:ascii="Times New Roman" w:hAnsi="Times New Roman" w:cs="Times New Roman"/>
          <w:sz w:val="24"/>
          <w:szCs w:val="24"/>
        </w:rPr>
        <w:t>Budejoviciach</w:t>
      </w:r>
      <w:proofErr w:type="spellEnd"/>
      <w:r w:rsidR="001B1496" w:rsidRPr="007B1164">
        <w:rPr>
          <w:rFonts w:ascii="Times New Roman" w:hAnsi="Times New Roman" w:cs="Times New Roman"/>
          <w:sz w:val="24"/>
          <w:szCs w:val="24"/>
        </w:rPr>
        <w:t>).</w:t>
      </w:r>
      <w:r w:rsidR="00625FD0" w:rsidRPr="007B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96" w:rsidRPr="007B1164" w:rsidRDefault="001B1496" w:rsidP="007B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164">
        <w:rPr>
          <w:rFonts w:ascii="Times New Roman" w:hAnsi="Times New Roman" w:cs="Times New Roman"/>
          <w:sz w:val="24"/>
          <w:szCs w:val="24"/>
        </w:rPr>
        <w:t xml:space="preserve">Zaujímavý odborný program obohatili aj naše </w:t>
      </w:r>
      <w:r w:rsidR="00625FD0" w:rsidRPr="007B1164">
        <w:rPr>
          <w:rFonts w:ascii="Times New Roman" w:hAnsi="Times New Roman" w:cs="Times New Roman"/>
          <w:sz w:val="24"/>
          <w:szCs w:val="24"/>
        </w:rPr>
        <w:t>vyučujúce</w:t>
      </w:r>
      <w:r w:rsidR="00D93CD4" w:rsidRPr="007B1164">
        <w:rPr>
          <w:rFonts w:ascii="Times New Roman" w:hAnsi="Times New Roman" w:cs="Times New Roman"/>
          <w:sz w:val="24"/>
          <w:szCs w:val="24"/>
        </w:rPr>
        <w:t xml:space="preserve"> </w:t>
      </w:r>
      <w:r w:rsidRPr="007B1164">
        <w:rPr>
          <w:rFonts w:ascii="Times New Roman" w:hAnsi="Times New Roman" w:cs="Times New Roman"/>
          <w:sz w:val="24"/>
          <w:szCs w:val="24"/>
        </w:rPr>
        <w:t xml:space="preserve">s dlhoročnými skúsenosťami z praxe. PhDr. </w:t>
      </w:r>
      <w:r w:rsidR="00405650" w:rsidRPr="007B1164">
        <w:rPr>
          <w:rFonts w:ascii="Times New Roman" w:hAnsi="Times New Roman" w:cs="Times New Roman"/>
          <w:sz w:val="24"/>
          <w:szCs w:val="24"/>
        </w:rPr>
        <w:t>Daniela Rybárová</w:t>
      </w:r>
      <w:r w:rsidRPr="007B1164">
        <w:rPr>
          <w:rFonts w:ascii="Times New Roman" w:hAnsi="Times New Roman" w:cs="Times New Roman"/>
          <w:sz w:val="24"/>
          <w:szCs w:val="24"/>
        </w:rPr>
        <w:t>, PhD.</w:t>
      </w:r>
      <w:r w:rsidR="00405650" w:rsidRPr="007B1164">
        <w:rPr>
          <w:rFonts w:ascii="Times New Roman" w:hAnsi="Times New Roman" w:cs="Times New Roman"/>
          <w:sz w:val="24"/>
          <w:szCs w:val="24"/>
        </w:rPr>
        <w:t xml:space="preserve"> poukázala na špecifiká ošetrovania morbídne obézneho pacienta v intenzívnej starostlivosti, čo predstavuje vzhľadom na váhové limity </w:t>
      </w:r>
      <w:r w:rsidR="00794348" w:rsidRPr="007B1164">
        <w:rPr>
          <w:rFonts w:ascii="Times New Roman" w:hAnsi="Times New Roman" w:cs="Times New Roman"/>
          <w:sz w:val="24"/>
          <w:szCs w:val="24"/>
        </w:rPr>
        <w:t xml:space="preserve"> </w:t>
      </w:r>
      <w:r w:rsidR="00C30A09" w:rsidRPr="007B1164">
        <w:rPr>
          <w:rFonts w:ascii="Times New Roman" w:hAnsi="Times New Roman" w:cs="Times New Roman"/>
          <w:sz w:val="24"/>
          <w:szCs w:val="24"/>
        </w:rPr>
        <w:t xml:space="preserve">používaných pomôcok </w:t>
      </w:r>
      <w:r w:rsidR="00405650" w:rsidRPr="007B1164">
        <w:rPr>
          <w:rFonts w:ascii="Times New Roman" w:hAnsi="Times New Roman" w:cs="Times New Roman"/>
          <w:sz w:val="24"/>
          <w:szCs w:val="24"/>
        </w:rPr>
        <w:t xml:space="preserve">a nutnú prítomnosť väčšieho počtu personálu vážny ošetrovateľský problém. </w:t>
      </w:r>
      <w:r w:rsidRPr="007B1164">
        <w:rPr>
          <w:rFonts w:ascii="Times New Roman" w:hAnsi="Times New Roman" w:cs="Times New Roman"/>
          <w:sz w:val="24"/>
          <w:szCs w:val="24"/>
        </w:rPr>
        <w:t xml:space="preserve">PhDr. Mgr. </w:t>
      </w:r>
      <w:r w:rsidR="00405650" w:rsidRPr="007B1164">
        <w:rPr>
          <w:rFonts w:ascii="Times New Roman" w:hAnsi="Times New Roman" w:cs="Times New Roman"/>
          <w:sz w:val="24"/>
          <w:szCs w:val="24"/>
        </w:rPr>
        <w:t>Ľubica Trnková</w:t>
      </w:r>
      <w:r w:rsidRPr="007B1164">
        <w:rPr>
          <w:rFonts w:ascii="Times New Roman" w:hAnsi="Times New Roman" w:cs="Times New Roman"/>
          <w:sz w:val="24"/>
          <w:szCs w:val="24"/>
        </w:rPr>
        <w:t>, PhD.</w:t>
      </w:r>
      <w:r w:rsidR="00405650" w:rsidRPr="007B1164">
        <w:rPr>
          <w:rFonts w:ascii="Times New Roman" w:hAnsi="Times New Roman" w:cs="Times New Roman"/>
          <w:sz w:val="24"/>
          <w:szCs w:val="24"/>
        </w:rPr>
        <w:t xml:space="preserve"> predstavila konzervatívne postupy</w:t>
      </w:r>
      <w:r w:rsidRPr="007B1164">
        <w:rPr>
          <w:rFonts w:ascii="Times New Roman" w:hAnsi="Times New Roman" w:cs="Times New Roman"/>
          <w:sz w:val="24"/>
          <w:szCs w:val="24"/>
        </w:rPr>
        <w:t>,</w:t>
      </w:r>
      <w:r w:rsidR="00405650" w:rsidRPr="007B1164">
        <w:rPr>
          <w:rFonts w:ascii="Times New Roman" w:hAnsi="Times New Roman" w:cs="Times New Roman"/>
          <w:sz w:val="24"/>
          <w:szCs w:val="24"/>
        </w:rPr>
        <w:t xml:space="preserve"> </w:t>
      </w:r>
      <w:r w:rsidR="00F86689" w:rsidRPr="007B1164">
        <w:rPr>
          <w:rFonts w:ascii="Times New Roman" w:hAnsi="Times New Roman" w:cs="Times New Roman"/>
          <w:sz w:val="24"/>
          <w:szCs w:val="24"/>
        </w:rPr>
        <w:t xml:space="preserve">úspešné </w:t>
      </w:r>
      <w:r w:rsidRPr="007B1164">
        <w:rPr>
          <w:rFonts w:ascii="Times New Roman" w:hAnsi="Times New Roman" w:cs="Times New Roman"/>
          <w:sz w:val="24"/>
          <w:szCs w:val="24"/>
        </w:rPr>
        <w:t xml:space="preserve">práve </w:t>
      </w:r>
      <w:r w:rsidR="00405650" w:rsidRPr="007B1164">
        <w:rPr>
          <w:rFonts w:ascii="Times New Roman" w:hAnsi="Times New Roman" w:cs="Times New Roman"/>
          <w:sz w:val="24"/>
          <w:szCs w:val="24"/>
        </w:rPr>
        <w:t xml:space="preserve">pri liečbe obezity u takýchto pacientov. </w:t>
      </w:r>
      <w:r w:rsidR="00D93CD4" w:rsidRPr="007B1164">
        <w:rPr>
          <w:rFonts w:ascii="Times New Roman" w:hAnsi="Times New Roman" w:cs="Times New Roman"/>
          <w:sz w:val="24"/>
          <w:szCs w:val="24"/>
        </w:rPr>
        <w:t xml:space="preserve">Na výživu ako odvrátiteľný rizikový faktor chorôb obehovej sústavy poukázala </w:t>
      </w:r>
      <w:r w:rsidRPr="007B1164">
        <w:rPr>
          <w:rFonts w:ascii="Times New Roman" w:hAnsi="Times New Roman" w:cs="Times New Roman"/>
          <w:sz w:val="24"/>
          <w:szCs w:val="24"/>
        </w:rPr>
        <w:t xml:space="preserve">PhDr. </w:t>
      </w:r>
      <w:r w:rsidR="00D93CD4" w:rsidRPr="007B1164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D93CD4" w:rsidRPr="007B1164">
        <w:rPr>
          <w:rFonts w:ascii="Times New Roman" w:hAnsi="Times New Roman" w:cs="Times New Roman"/>
          <w:sz w:val="24"/>
          <w:szCs w:val="24"/>
        </w:rPr>
        <w:t>Manková</w:t>
      </w:r>
      <w:proofErr w:type="spellEnd"/>
      <w:r w:rsidRPr="007B1164">
        <w:rPr>
          <w:rFonts w:ascii="Times New Roman" w:hAnsi="Times New Roman" w:cs="Times New Roman"/>
          <w:sz w:val="24"/>
          <w:szCs w:val="24"/>
        </w:rPr>
        <w:t>, PhD</w:t>
      </w:r>
      <w:r w:rsidR="00D93CD4" w:rsidRPr="007B1164">
        <w:rPr>
          <w:rFonts w:ascii="Times New Roman" w:hAnsi="Times New Roman" w:cs="Times New Roman"/>
          <w:sz w:val="24"/>
          <w:szCs w:val="24"/>
        </w:rPr>
        <w:t>. Vzhľadom na vyskytujúce sa domáce násili</w:t>
      </w:r>
      <w:r w:rsidR="00E14851" w:rsidRPr="007B1164">
        <w:rPr>
          <w:rFonts w:ascii="Times New Roman" w:hAnsi="Times New Roman" w:cs="Times New Roman"/>
          <w:sz w:val="24"/>
          <w:szCs w:val="24"/>
        </w:rPr>
        <w:t>e</w:t>
      </w:r>
      <w:r w:rsidR="00D93CD4" w:rsidRPr="007B1164">
        <w:rPr>
          <w:rFonts w:ascii="Times New Roman" w:hAnsi="Times New Roman" w:cs="Times New Roman"/>
          <w:sz w:val="24"/>
          <w:szCs w:val="24"/>
        </w:rPr>
        <w:t xml:space="preserve"> a s tým súvisiace ohrozenie fyzického a duševného zdravia obetí vyzvala </w:t>
      </w:r>
      <w:r w:rsidRPr="007B1164">
        <w:rPr>
          <w:rFonts w:ascii="Times New Roman" w:hAnsi="Times New Roman" w:cs="Times New Roman"/>
          <w:sz w:val="24"/>
          <w:szCs w:val="24"/>
        </w:rPr>
        <w:t xml:space="preserve">PhDr. </w:t>
      </w:r>
      <w:r w:rsidR="00D93CD4" w:rsidRPr="007B1164">
        <w:rPr>
          <w:rFonts w:ascii="Times New Roman" w:hAnsi="Times New Roman" w:cs="Times New Roman"/>
          <w:sz w:val="24"/>
          <w:szCs w:val="24"/>
        </w:rPr>
        <w:t>Andrea Ševčovičová</w:t>
      </w:r>
      <w:r w:rsidRPr="007B1164">
        <w:rPr>
          <w:rFonts w:ascii="Times New Roman" w:hAnsi="Times New Roman" w:cs="Times New Roman"/>
          <w:sz w:val="24"/>
          <w:szCs w:val="24"/>
        </w:rPr>
        <w:t>, MPH.</w:t>
      </w:r>
      <w:r w:rsidR="00D93CD4" w:rsidRPr="007B1164">
        <w:rPr>
          <w:rFonts w:ascii="Times New Roman" w:hAnsi="Times New Roman" w:cs="Times New Roman"/>
          <w:sz w:val="24"/>
          <w:szCs w:val="24"/>
        </w:rPr>
        <w:t xml:space="preserve"> prezentujúc kazuistiku týraného dieťaťa prítomné sestry k spolupráci pri nahlasovaní takýchto prípadov. </w:t>
      </w:r>
      <w:r w:rsidR="00C30A09" w:rsidRPr="007B1164">
        <w:rPr>
          <w:rFonts w:ascii="Times New Roman" w:hAnsi="Times New Roman" w:cs="Times New Roman"/>
          <w:sz w:val="24"/>
          <w:szCs w:val="24"/>
        </w:rPr>
        <w:t xml:space="preserve">Pedagogickí pracovníci </w:t>
      </w:r>
      <w:proofErr w:type="spellStart"/>
      <w:r w:rsidR="00C30A09" w:rsidRPr="007B116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C30A09" w:rsidRPr="007B1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A09" w:rsidRPr="007B1164">
        <w:rPr>
          <w:rFonts w:ascii="Times New Roman" w:hAnsi="Times New Roman" w:cs="Times New Roman"/>
          <w:sz w:val="24"/>
          <w:szCs w:val="24"/>
        </w:rPr>
        <w:t>Ševčovičová</w:t>
      </w:r>
      <w:proofErr w:type="spellEnd"/>
      <w:r w:rsidR="00C30A09" w:rsidRPr="007B116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30A09" w:rsidRPr="007B116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C30A09" w:rsidRPr="007B1164">
        <w:rPr>
          <w:rFonts w:ascii="Times New Roman" w:hAnsi="Times New Roman" w:cs="Times New Roman"/>
          <w:sz w:val="24"/>
          <w:szCs w:val="24"/>
        </w:rPr>
        <w:t xml:space="preserve"> Trnková </w:t>
      </w:r>
      <w:r w:rsidR="003F6A86" w:rsidRPr="007B1164">
        <w:rPr>
          <w:rFonts w:ascii="Times New Roman" w:hAnsi="Times New Roman" w:cs="Times New Roman"/>
          <w:sz w:val="24"/>
          <w:szCs w:val="24"/>
        </w:rPr>
        <w:t xml:space="preserve">boli </w:t>
      </w:r>
      <w:r w:rsidR="00C30A09" w:rsidRPr="007B1164">
        <w:rPr>
          <w:rFonts w:ascii="Times New Roman" w:hAnsi="Times New Roman" w:cs="Times New Roman"/>
          <w:sz w:val="24"/>
          <w:szCs w:val="24"/>
        </w:rPr>
        <w:t xml:space="preserve">spolu s doc. PhDr. Tatianou </w:t>
      </w:r>
      <w:proofErr w:type="spellStart"/>
      <w:r w:rsidR="00C30A09" w:rsidRPr="007B1164">
        <w:rPr>
          <w:rFonts w:ascii="Times New Roman" w:hAnsi="Times New Roman" w:cs="Times New Roman"/>
          <w:sz w:val="24"/>
          <w:szCs w:val="24"/>
        </w:rPr>
        <w:t>Hrindovou</w:t>
      </w:r>
      <w:proofErr w:type="spellEnd"/>
      <w:r w:rsidR="00C30A09" w:rsidRPr="007B1164">
        <w:rPr>
          <w:rFonts w:ascii="Times New Roman" w:hAnsi="Times New Roman" w:cs="Times New Roman"/>
          <w:sz w:val="24"/>
          <w:szCs w:val="24"/>
        </w:rPr>
        <w:t xml:space="preserve">, PhD. v predsedníctve jednotlivých prednáškových blokov. </w:t>
      </w:r>
    </w:p>
    <w:p w:rsidR="00A11C98" w:rsidRPr="007B1164" w:rsidRDefault="00D93CD4" w:rsidP="007B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164">
        <w:rPr>
          <w:rFonts w:ascii="Times New Roman" w:hAnsi="Times New Roman" w:cs="Times New Roman"/>
          <w:sz w:val="24"/>
          <w:szCs w:val="24"/>
        </w:rPr>
        <w:t xml:space="preserve">Poslucháči 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tretieho ročníka odboru ošetrovateľstvo </w:t>
      </w:r>
      <w:r w:rsidR="00B26338" w:rsidRPr="007B1164">
        <w:rPr>
          <w:rFonts w:ascii="Times New Roman" w:hAnsi="Times New Roman" w:cs="Times New Roman"/>
          <w:sz w:val="24"/>
          <w:szCs w:val="24"/>
        </w:rPr>
        <w:t xml:space="preserve">z nášho pracoviska </w:t>
      </w:r>
      <w:r w:rsidRPr="007B1164">
        <w:rPr>
          <w:rFonts w:ascii="Times New Roman" w:hAnsi="Times New Roman" w:cs="Times New Roman"/>
          <w:sz w:val="24"/>
          <w:szCs w:val="24"/>
        </w:rPr>
        <w:t xml:space="preserve">poukázali na ďalšie aktuálne </w:t>
      </w:r>
      <w:r w:rsidR="00794348" w:rsidRPr="007B1164">
        <w:rPr>
          <w:rFonts w:ascii="Times New Roman" w:hAnsi="Times New Roman" w:cs="Times New Roman"/>
          <w:sz w:val="24"/>
          <w:szCs w:val="24"/>
        </w:rPr>
        <w:t>t</w:t>
      </w:r>
      <w:r w:rsidRPr="007B1164">
        <w:rPr>
          <w:rFonts w:ascii="Times New Roman" w:hAnsi="Times New Roman" w:cs="Times New Roman"/>
          <w:sz w:val="24"/>
          <w:szCs w:val="24"/>
        </w:rPr>
        <w:t xml:space="preserve">émy. Daniela </w:t>
      </w:r>
      <w:proofErr w:type="spellStart"/>
      <w:r w:rsidRPr="007B1164">
        <w:rPr>
          <w:rFonts w:ascii="Times New Roman" w:hAnsi="Times New Roman" w:cs="Times New Roman"/>
          <w:sz w:val="24"/>
          <w:szCs w:val="24"/>
        </w:rPr>
        <w:t>Vaščáková</w:t>
      </w:r>
      <w:proofErr w:type="spellEnd"/>
      <w:r w:rsidRPr="007B1164">
        <w:rPr>
          <w:rFonts w:ascii="Times New Roman" w:hAnsi="Times New Roman" w:cs="Times New Roman"/>
          <w:sz w:val="24"/>
          <w:szCs w:val="24"/>
        </w:rPr>
        <w:t xml:space="preserve"> priblížila špecifické problémy súvisiace s ošetrovaním adolescentných rodičiek v rómskej komunite. </w:t>
      </w:r>
      <w:r w:rsidR="00794348" w:rsidRPr="007B1164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794348" w:rsidRPr="007B1164">
        <w:rPr>
          <w:rFonts w:ascii="Times New Roman" w:hAnsi="Times New Roman" w:cs="Times New Roman"/>
          <w:sz w:val="24"/>
          <w:szCs w:val="24"/>
        </w:rPr>
        <w:t>Rydzoň</w:t>
      </w:r>
      <w:proofErr w:type="spellEnd"/>
      <w:r w:rsidR="00794348" w:rsidRPr="007B1164">
        <w:rPr>
          <w:rFonts w:ascii="Times New Roman" w:hAnsi="Times New Roman" w:cs="Times New Roman"/>
          <w:sz w:val="24"/>
          <w:szCs w:val="24"/>
        </w:rPr>
        <w:t>, ktorý sa v rámci prevencie onkologických ochorení mužského reprodukčného systému venuje edukačným stretnutiam s</w:t>
      </w:r>
      <w:r w:rsidR="001B1496" w:rsidRPr="007B1164">
        <w:rPr>
          <w:rFonts w:ascii="Times New Roman" w:hAnsi="Times New Roman" w:cs="Times New Roman"/>
          <w:sz w:val="24"/>
          <w:szCs w:val="24"/>
        </w:rPr>
        <w:t> </w:t>
      </w:r>
      <w:r w:rsidR="00794348" w:rsidRPr="007B1164">
        <w:rPr>
          <w:rFonts w:ascii="Times New Roman" w:hAnsi="Times New Roman" w:cs="Times New Roman"/>
          <w:sz w:val="24"/>
          <w:szCs w:val="24"/>
        </w:rPr>
        <w:t>adolescentmi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 vyzdvihol význam samovyšetrovania semenníkov</w:t>
      </w:r>
      <w:r w:rsidR="00794348" w:rsidRPr="007B1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4348" w:rsidRPr="007B1164">
        <w:rPr>
          <w:rFonts w:ascii="Times New Roman" w:hAnsi="Times New Roman" w:cs="Times New Roman"/>
          <w:sz w:val="24"/>
          <w:szCs w:val="24"/>
        </w:rPr>
        <w:t>Stomasestra</w:t>
      </w:r>
      <w:proofErr w:type="spellEnd"/>
      <w:r w:rsidR="00794348" w:rsidRPr="007B1164">
        <w:rPr>
          <w:rFonts w:ascii="Times New Roman" w:hAnsi="Times New Roman" w:cs="Times New Roman"/>
          <w:sz w:val="24"/>
          <w:szCs w:val="24"/>
        </w:rPr>
        <w:t xml:space="preserve"> v praxi Martina Molnárová upozornila na nedostatok </w:t>
      </w:r>
      <w:proofErr w:type="spellStart"/>
      <w:r w:rsidR="00794348" w:rsidRPr="007B1164">
        <w:rPr>
          <w:rFonts w:ascii="Times New Roman" w:hAnsi="Times New Roman" w:cs="Times New Roman"/>
          <w:sz w:val="24"/>
          <w:szCs w:val="24"/>
        </w:rPr>
        <w:t>stomických</w:t>
      </w:r>
      <w:proofErr w:type="spellEnd"/>
      <w:r w:rsidR="00794348" w:rsidRPr="007B1164">
        <w:rPr>
          <w:rFonts w:ascii="Times New Roman" w:hAnsi="Times New Roman" w:cs="Times New Roman"/>
          <w:sz w:val="24"/>
          <w:szCs w:val="24"/>
        </w:rPr>
        <w:t xml:space="preserve"> ambulancií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 a následnú starostlivosť o</w:t>
      </w:r>
      <w:r w:rsidR="00C30A09" w:rsidRPr="007B11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B1496" w:rsidRPr="007B1164">
        <w:rPr>
          <w:rFonts w:ascii="Times New Roman" w:hAnsi="Times New Roman" w:cs="Times New Roman"/>
          <w:sz w:val="24"/>
          <w:szCs w:val="24"/>
        </w:rPr>
        <w:t>stomikov</w:t>
      </w:r>
      <w:proofErr w:type="spellEnd"/>
      <w:r w:rsidR="00794348" w:rsidRPr="007B1164">
        <w:rPr>
          <w:rFonts w:ascii="Times New Roman" w:hAnsi="Times New Roman" w:cs="Times New Roman"/>
          <w:sz w:val="24"/>
          <w:szCs w:val="24"/>
        </w:rPr>
        <w:t xml:space="preserve">. </w:t>
      </w:r>
      <w:r w:rsidR="00F119B0" w:rsidRPr="007B1164"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 w:rsidR="00F119B0" w:rsidRPr="007B1164">
        <w:rPr>
          <w:rFonts w:ascii="Times New Roman" w:hAnsi="Times New Roman" w:cs="Times New Roman"/>
          <w:sz w:val="24"/>
          <w:szCs w:val="24"/>
        </w:rPr>
        <w:t>Dzimková</w:t>
      </w:r>
      <w:proofErr w:type="spellEnd"/>
      <w:r w:rsidR="00F119B0" w:rsidRPr="007B1164">
        <w:rPr>
          <w:rFonts w:ascii="Times New Roman" w:hAnsi="Times New Roman" w:cs="Times New Roman"/>
          <w:sz w:val="24"/>
          <w:szCs w:val="24"/>
        </w:rPr>
        <w:t xml:space="preserve"> </w:t>
      </w:r>
      <w:r w:rsidR="00B26338" w:rsidRPr="007B1164">
        <w:rPr>
          <w:rFonts w:ascii="Times New Roman" w:hAnsi="Times New Roman" w:cs="Times New Roman"/>
          <w:sz w:val="24"/>
          <w:szCs w:val="24"/>
        </w:rPr>
        <w:t xml:space="preserve">za pomoci rozsiahlej fotodokumentácie </w:t>
      </w:r>
      <w:r w:rsidR="00C30A09" w:rsidRPr="007B1164">
        <w:rPr>
          <w:rFonts w:ascii="Times New Roman" w:hAnsi="Times New Roman" w:cs="Times New Roman"/>
          <w:sz w:val="24"/>
          <w:szCs w:val="24"/>
        </w:rPr>
        <w:t xml:space="preserve">poukázala na problém </w:t>
      </w:r>
      <w:r w:rsidR="00F119B0" w:rsidRPr="007B1164">
        <w:rPr>
          <w:rFonts w:ascii="Times New Roman" w:hAnsi="Times New Roman" w:cs="Times New Roman"/>
          <w:sz w:val="24"/>
          <w:szCs w:val="24"/>
        </w:rPr>
        <w:t>prítomnosti tetovania, piercingov a ďalších skrášľovacích telesných modifikácii u ošetrujúceho personálu.</w:t>
      </w:r>
    </w:p>
    <w:p w:rsidR="005E4224" w:rsidRPr="007B1164" w:rsidRDefault="00C30A09" w:rsidP="0062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64">
        <w:rPr>
          <w:rFonts w:ascii="Times New Roman" w:hAnsi="Times New Roman" w:cs="Times New Roman"/>
          <w:sz w:val="24"/>
          <w:szCs w:val="24"/>
        </w:rPr>
        <w:t xml:space="preserve">V súvislostí s konaním podujatia vydalo naše pracovisko zborník odborných a vedeckých prác s názvom Interdisciplinárna spolupráca v ambulantnej praxi. </w:t>
      </w:r>
    </w:p>
    <w:p w:rsidR="00E14851" w:rsidRPr="007B1164" w:rsidRDefault="00E14851" w:rsidP="00E148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164">
        <w:rPr>
          <w:rFonts w:ascii="Times New Roman" w:hAnsi="Times New Roman" w:cs="Times New Roman"/>
          <w:sz w:val="24"/>
          <w:szCs w:val="24"/>
        </w:rPr>
        <w:t>Text a </w:t>
      </w:r>
      <w:proofErr w:type="spellStart"/>
      <w:r w:rsidRPr="007B116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B1164">
        <w:rPr>
          <w:rFonts w:ascii="Times New Roman" w:hAnsi="Times New Roman" w:cs="Times New Roman"/>
          <w:sz w:val="24"/>
          <w:szCs w:val="24"/>
        </w:rPr>
        <w:t xml:space="preserve">: </w:t>
      </w:r>
      <w:r w:rsidR="001B1496" w:rsidRPr="007B1164">
        <w:rPr>
          <w:rFonts w:ascii="Times New Roman" w:hAnsi="Times New Roman" w:cs="Times New Roman"/>
          <w:sz w:val="24"/>
          <w:szCs w:val="24"/>
        </w:rPr>
        <w:t xml:space="preserve">PhDr. </w:t>
      </w:r>
      <w:r w:rsidRPr="007B1164">
        <w:rPr>
          <w:rFonts w:ascii="Times New Roman" w:hAnsi="Times New Roman" w:cs="Times New Roman"/>
          <w:sz w:val="24"/>
          <w:szCs w:val="24"/>
        </w:rPr>
        <w:t>Andrea Ševčovičová</w:t>
      </w:r>
      <w:r w:rsidR="001B1496" w:rsidRPr="007B1164">
        <w:rPr>
          <w:rFonts w:ascii="Times New Roman" w:hAnsi="Times New Roman" w:cs="Times New Roman"/>
          <w:sz w:val="24"/>
          <w:szCs w:val="24"/>
        </w:rPr>
        <w:t>, MPH.</w:t>
      </w:r>
    </w:p>
    <w:sectPr w:rsidR="00E14851" w:rsidRPr="007B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8"/>
    <w:rsid w:val="001B1496"/>
    <w:rsid w:val="001D22B4"/>
    <w:rsid w:val="0025518F"/>
    <w:rsid w:val="00381828"/>
    <w:rsid w:val="003F6A86"/>
    <w:rsid w:val="00405650"/>
    <w:rsid w:val="00423B8C"/>
    <w:rsid w:val="004D0DE8"/>
    <w:rsid w:val="005E4224"/>
    <w:rsid w:val="00625FD0"/>
    <w:rsid w:val="00660C86"/>
    <w:rsid w:val="0069641A"/>
    <w:rsid w:val="006E7382"/>
    <w:rsid w:val="00794348"/>
    <w:rsid w:val="007B1164"/>
    <w:rsid w:val="00975545"/>
    <w:rsid w:val="009A61C2"/>
    <w:rsid w:val="009E4614"/>
    <w:rsid w:val="009F2E56"/>
    <w:rsid w:val="00A11C98"/>
    <w:rsid w:val="00A36B6F"/>
    <w:rsid w:val="00AA2A53"/>
    <w:rsid w:val="00B26338"/>
    <w:rsid w:val="00C30A09"/>
    <w:rsid w:val="00D93CD4"/>
    <w:rsid w:val="00E14851"/>
    <w:rsid w:val="00E201E4"/>
    <w:rsid w:val="00EC00B7"/>
    <w:rsid w:val="00F119B0"/>
    <w:rsid w:val="00F663FE"/>
    <w:rsid w:val="00F86689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1505-0F94-44C3-96F0-091BB765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Ševčovičová</dc:creator>
  <cp:keywords/>
  <dc:description/>
  <cp:lastModifiedBy>Roznava</cp:lastModifiedBy>
  <cp:revision>2</cp:revision>
  <dcterms:created xsi:type="dcterms:W3CDTF">2020-04-10T09:46:00Z</dcterms:created>
  <dcterms:modified xsi:type="dcterms:W3CDTF">2020-04-10T09:46:00Z</dcterms:modified>
</cp:coreProperties>
</file>